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FC" w:rsidRDefault="00754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48FC" w:rsidRDefault="007548FC">
      <w:pPr>
        <w:pStyle w:val="ConsPlusNonformat"/>
        <w:widowControl/>
      </w:pPr>
      <w:r>
        <w:t xml:space="preserve">                                       </w:t>
      </w:r>
      <w:bookmarkStart w:id="0" w:name="_GoBack"/>
      <w:r>
        <w:t>В _________ районный (городской) суд</w:t>
      </w:r>
    </w:p>
    <w:p w:rsidR="007548FC" w:rsidRDefault="007548FC">
      <w:pPr>
        <w:pStyle w:val="ConsPlusNonformat"/>
        <w:widowControl/>
      </w:pPr>
      <w:r>
        <w:t xml:space="preserve">                                       ________ (области, края, республики)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                                   Истец: _____________________________</w:t>
      </w:r>
    </w:p>
    <w:p w:rsidR="007548FC" w:rsidRDefault="007548FC">
      <w:pPr>
        <w:pStyle w:val="ConsPlusNonformat"/>
        <w:widowControl/>
      </w:pPr>
      <w:r>
        <w:t xml:space="preserve">                                       ____________________________________</w:t>
      </w:r>
    </w:p>
    <w:p w:rsidR="007548FC" w:rsidRDefault="007548FC">
      <w:pPr>
        <w:pStyle w:val="ConsPlusNonformat"/>
        <w:widowControl/>
      </w:pPr>
      <w:r>
        <w:t xml:space="preserve">                                                  (Ф.И.О., адрес)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                                   телефон: ____________________, адрес</w:t>
      </w:r>
    </w:p>
    <w:p w:rsidR="007548FC" w:rsidRDefault="007548FC">
      <w:pPr>
        <w:pStyle w:val="ConsPlusNonformat"/>
        <w:widowControl/>
      </w:pPr>
      <w:r>
        <w:t xml:space="preserve">                                       электронной почты: _________________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                                   Ответчик: __________________________</w:t>
      </w:r>
    </w:p>
    <w:p w:rsidR="007548FC" w:rsidRDefault="007548FC">
      <w:pPr>
        <w:pStyle w:val="ConsPlusNonformat"/>
        <w:widowControl/>
      </w:pPr>
      <w:r>
        <w:t xml:space="preserve">                                       ____________________________________</w:t>
      </w:r>
    </w:p>
    <w:p w:rsidR="007548FC" w:rsidRDefault="007548FC">
      <w:pPr>
        <w:pStyle w:val="ConsPlusNonformat"/>
        <w:widowControl/>
      </w:pPr>
      <w:r>
        <w:t xml:space="preserve">                                                  (Ф.И.О., адрес)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                                   телефон: ____________________, адрес</w:t>
      </w:r>
    </w:p>
    <w:p w:rsidR="007548FC" w:rsidRDefault="007548FC">
      <w:pPr>
        <w:pStyle w:val="ConsPlusNonformat"/>
        <w:widowControl/>
      </w:pPr>
      <w:r>
        <w:t xml:space="preserve">                                       электронной почты: _________________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                                   3-е лицо: __________________________</w:t>
      </w:r>
    </w:p>
    <w:p w:rsidR="007548FC" w:rsidRDefault="007548FC">
      <w:pPr>
        <w:pStyle w:val="ConsPlusNonformat"/>
        <w:widowControl/>
      </w:pPr>
      <w:r>
        <w:t xml:space="preserve">                                       ____________________________________</w:t>
      </w:r>
    </w:p>
    <w:p w:rsidR="007548FC" w:rsidRDefault="007548FC">
      <w:pPr>
        <w:pStyle w:val="ConsPlusNonformat"/>
        <w:widowControl/>
      </w:pPr>
      <w:r>
        <w:t xml:space="preserve">                                      (орган опеки и попечительства, адрес)</w:t>
      </w:r>
    </w:p>
    <w:p w:rsidR="007548FC" w:rsidRDefault="007548FC">
      <w:pPr>
        <w:pStyle w:val="ConsPlusNonformat"/>
        <w:widowControl/>
      </w:pPr>
      <w:r>
        <w:t xml:space="preserve">                                       телефон: ____________________, адрес</w:t>
      </w:r>
    </w:p>
    <w:p w:rsidR="007548FC" w:rsidRDefault="007548FC">
      <w:pPr>
        <w:pStyle w:val="ConsPlusNonformat"/>
        <w:widowControl/>
      </w:pPr>
      <w:r>
        <w:t xml:space="preserve">                                       электронной почты: _________________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                         ИСКОВОЕ ЗАЯВЛЕНИЕ</w:t>
      </w:r>
    </w:p>
    <w:p w:rsidR="007548FC" w:rsidRDefault="007548FC">
      <w:pPr>
        <w:pStyle w:val="ConsPlusNonformat"/>
        <w:widowControl/>
      </w:pPr>
      <w:r>
        <w:t xml:space="preserve">                  об определении места жительства ребенка</w:t>
      </w:r>
    </w:p>
    <w:p w:rsidR="007548FC" w:rsidRDefault="007548FC">
      <w:pPr>
        <w:pStyle w:val="ConsPlusNonformat"/>
        <w:widowControl/>
      </w:pPr>
      <w:r>
        <w:t xml:space="preserve">                    при раздельном проживании родителей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Истец является отцом (матерью) обще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>, их) с Ответчиком дочери (сына,</w:t>
      </w:r>
    </w:p>
    <w:p w:rsidR="007548FC" w:rsidRDefault="007548FC">
      <w:pPr>
        <w:pStyle w:val="ConsPlusNonformat"/>
        <w:widowControl/>
      </w:pPr>
      <w:r>
        <w:t>детей) ____________________________________________________________________</w:t>
      </w:r>
    </w:p>
    <w:p w:rsidR="007548FC" w:rsidRDefault="007548FC">
      <w:pPr>
        <w:pStyle w:val="ConsPlusNonformat"/>
        <w:widowControl/>
      </w:pPr>
      <w:r>
        <w:t>__________________________________________________________________________,</w:t>
      </w:r>
    </w:p>
    <w:p w:rsidR="007548FC" w:rsidRDefault="007548FC">
      <w:pPr>
        <w:pStyle w:val="ConsPlusNonformat"/>
        <w:widowControl/>
      </w:pPr>
      <w:r>
        <w:t xml:space="preserve">                       (имя, фамилия, год рождения)</w:t>
      </w:r>
    </w:p>
    <w:p w:rsidR="007548FC" w:rsidRDefault="007548FC">
      <w:pPr>
        <w:pStyle w:val="ConsPlusNonformat"/>
        <w:widowControl/>
      </w:pPr>
      <w:r>
        <w:t>что подтверждается _______________________________________________________.</w:t>
      </w:r>
    </w:p>
    <w:p w:rsidR="007548FC" w:rsidRDefault="007548FC">
      <w:pPr>
        <w:pStyle w:val="ConsPlusNonformat"/>
        <w:widowControl/>
      </w:pPr>
      <w:r>
        <w:t xml:space="preserve">    Истец и Ответчик живут раздельно, потому что _________________________.</w:t>
      </w:r>
    </w:p>
    <w:p w:rsidR="007548FC" w:rsidRDefault="007548FC">
      <w:pPr>
        <w:pStyle w:val="ConsPlusNonformat"/>
        <w:widowControl/>
      </w:pPr>
      <w:r>
        <w:t xml:space="preserve">    Самостоятельно прийти к соглашению о том, с кем должн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, ы) проживать</w:t>
      </w:r>
    </w:p>
    <w:p w:rsidR="007548FC" w:rsidRDefault="007548FC">
      <w:pPr>
        <w:pStyle w:val="ConsPlusNonformat"/>
        <w:widowControl/>
      </w:pPr>
      <w:r>
        <w:t>дочь  (сын,  дети), Стороны  не  могут.  В настоящее время дочь (сын, дети)</w:t>
      </w:r>
    </w:p>
    <w:p w:rsidR="007548FC" w:rsidRDefault="007548FC">
      <w:pPr>
        <w:pStyle w:val="ConsPlusNonformat"/>
        <w:widowControl/>
      </w:pPr>
      <w:r>
        <w:t>проживае</w:t>
      </w:r>
      <w:proofErr w:type="gramStart"/>
      <w:r>
        <w:t>т(</w:t>
      </w:r>
      <w:proofErr w:type="gramEnd"/>
      <w:r>
        <w:t>ют) с Ответчиком.</w:t>
      </w:r>
    </w:p>
    <w:p w:rsidR="007548FC" w:rsidRDefault="007548FC">
      <w:pPr>
        <w:pStyle w:val="ConsPlusNonformat"/>
        <w:widowControl/>
      </w:pPr>
      <w:r>
        <w:t xml:space="preserve">    Между  дочерью  (сыном,  детьми)  и  Ответчиком  сложились  </w:t>
      </w:r>
      <w:proofErr w:type="gramStart"/>
      <w:r>
        <w:t>конфликтные</w:t>
      </w:r>
      <w:proofErr w:type="gramEnd"/>
    </w:p>
    <w:p w:rsidR="007548FC" w:rsidRDefault="007548FC">
      <w:pPr>
        <w:pStyle w:val="ConsPlusNonformat"/>
        <w:widowControl/>
      </w:pPr>
      <w:r>
        <w:t>отношения, а именно: _____________________________________________________,</w:t>
      </w:r>
    </w:p>
    <w:p w:rsidR="007548FC" w:rsidRDefault="007548FC">
      <w:pPr>
        <w:pStyle w:val="ConsPlusNonformat"/>
        <w:widowControl/>
      </w:pPr>
      <w:r>
        <w:t xml:space="preserve">      (указать обстоятельства, на которых истец основывает свои требования)</w:t>
      </w:r>
    </w:p>
    <w:p w:rsidR="007548FC" w:rsidRDefault="007548FC">
      <w:pPr>
        <w:pStyle w:val="ConsPlusNonformat"/>
        <w:widowControl/>
      </w:pPr>
      <w:r>
        <w:t>что подтверждается _______________________________________________________.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В  то  же  время  дочь  (сын,  дети)  достигл</w:t>
      </w:r>
      <w:proofErr w:type="gramStart"/>
      <w:r>
        <w:t>а(</w:t>
      </w:r>
      <w:proofErr w:type="gramEnd"/>
      <w:r>
        <w:t>ли)  возраста,  когда  в</w:t>
      </w:r>
    </w:p>
    <w:p w:rsidR="007548FC" w:rsidRDefault="007548FC">
      <w:pPr>
        <w:pStyle w:val="ConsPlusNonformat"/>
        <w:widowControl/>
      </w:pPr>
      <w:proofErr w:type="gramStart"/>
      <w:r>
        <w:t>соответствии</w:t>
      </w:r>
      <w:proofErr w:type="gramEnd"/>
      <w:r>
        <w:t xml:space="preserve">  со  ст.  57 Семейного кодекса РФ ребенок вправе выражать свое</w:t>
      </w:r>
    </w:p>
    <w:p w:rsidR="007548FC" w:rsidRDefault="007548FC">
      <w:pPr>
        <w:pStyle w:val="ConsPlusNonformat"/>
        <w:widowControl/>
      </w:pPr>
      <w:r>
        <w:t>мнение при решении любого вопроса, затрагивающего его интересы &lt;*&gt;.</w:t>
      </w:r>
    </w:p>
    <w:p w:rsidR="007548FC" w:rsidRDefault="007548FC">
      <w:pPr>
        <w:pStyle w:val="ConsPlusNonformat"/>
        <w:widowControl/>
      </w:pPr>
      <w:r>
        <w:t xml:space="preserve">    _____________  может  (могут)  проживать  со мной, она (он, они) больше</w:t>
      </w:r>
    </w:p>
    <w:p w:rsidR="007548FC" w:rsidRDefault="007548FC">
      <w:pPr>
        <w:pStyle w:val="ConsPlusNonformat"/>
        <w:widowControl/>
      </w:pPr>
      <w:r>
        <w:t>привязан</w:t>
      </w:r>
      <w:proofErr w:type="gramStart"/>
      <w:r>
        <w:t>а(</w:t>
      </w:r>
      <w:proofErr w:type="gramEnd"/>
      <w:r>
        <w:t>ы) ко мне, что подтверждается ___________________________________</w:t>
      </w:r>
    </w:p>
    <w:p w:rsidR="007548FC" w:rsidRDefault="007548FC">
      <w:pPr>
        <w:pStyle w:val="ConsPlusNonformat"/>
        <w:widowControl/>
      </w:pPr>
      <w:r>
        <w:t>__________________________________________________________________________.</w:t>
      </w:r>
    </w:p>
    <w:p w:rsidR="007548FC" w:rsidRDefault="007548FC">
      <w:pPr>
        <w:pStyle w:val="ConsPlusNonformat"/>
        <w:widowControl/>
      </w:pPr>
      <w:r>
        <w:t xml:space="preserve">   </w:t>
      </w:r>
      <w:proofErr w:type="gramStart"/>
      <w:r>
        <w:t>(указать обстоятельства, на которых истец основывает свои требования,</w:t>
      </w:r>
      <w:proofErr w:type="gramEnd"/>
    </w:p>
    <w:p w:rsidR="007548FC" w:rsidRDefault="007548FC">
      <w:pPr>
        <w:pStyle w:val="ConsPlusNonformat"/>
        <w:widowControl/>
      </w:pPr>
      <w:r>
        <w:t xml:space="preserve">       и привести доказательства, подтверждающие эти обстоятельства)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Благодаря  материальному  положению  истец  может обеспечить содержание</w:t>
      </w:r>
    </w:p>
    <w:p w:rsidR="007548FC" w:rsidRDefault="007548FC">
      <w:pPr>
        <w:pStyle w:val="ConsPlusNonformat"/>
        <w:widowControl/>
      </w:pPr>
      <w:r>
        <w:t xml:space="preserve">дочери  (сына,  детей),  имеет  все  необходимые  условия 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 (его, их)</w:t>
      </w:r>
    </w:p>
    <w:p w:rsidR="007548FC" w:rsidRDefault="007548FC">
      <w:pPr>
        <w:pStyle w:val="ConsPlusNonformat"/>
        <w:widowControl/>
      </w:pPr>
      <w:r>
        <w:t>воспитания: _______________________________________________________________</w:t>
      </w:r>
    </w:p>
    <w:p w:rsidR="007548FC" w:rsidRDefault="007548FC">
      <w:pPr>
        <w:pStyle w:val="ConsPlusNonformat"/>
        <w:widowControl/>
      </w:pPr>
      <w:r>
        <w:t>___________________________________________________________________________</w:t>
      </w:r>
    </w:p>
    <w:p w:rsidR="007548FC" w:rsidRDefault="007548FC">
      <w:pPr>
        <w:pStyle w:val="ConsPlusNonformat"/>
        <w:widowControl/>
      </w:pPr>
      <w:r>
        <w:t>__________________________________________________________________________.</w:t>
      </w:r>
    </w:p>
    <w:p w:rsidR="007548FC" w:rsidRDefault="007548FC">
      <w:pPr>
        <w:pStyle w:val="ConsPlusNonformat"/>
        <w:widowControl/>
      </w:pPr>
      <w:r>
        <w:t xml:space="preserve">                     (показать, в чем они заключаются)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Истец,  в  отличие  от Ответчика, положительно характеризуется по месту</w:t>
      </w:r>
    </w:p>
    <w:p w:rsidR="007548FC" w:rsidRDefault="007548FC">
      <w:pPr>
        <w:pStyle w:val="ConsPlusNonformat"/>
        <w:widowControl/>
      </w:pPr>
      <w:r>
        <w:t>жительства и на работе, что подтверждается ________________________________</w:t>
      </w:r>
    </w:p>
    <w:p w:rsidR="007548FC" w:rsidRDefault="007548FC">
      <w:pPr>
        <w:pStyle w:val="ConsPlusNonformat"/>
        <w:widowControl/>
      </w:pPr>
      <w:r>
        <w:t>__________________________________________________________________________,</w:t>
      </w:r>
    </w:p>
    <w:p w:rsidR="007548FC" w:rsidRDefault="007548FC">
      <w:pPr>
        <w:pStyle w:val="ConsPlusNonformat"/>
        <w:widowControl/>
      </w:pPr>
      <w:r>
        <w:t xml:space="preserve">   </w:t>
      </w:r>
      <w:proofErr w:type="gramStart"/>
      <w:r>
        <w:t>(указать обстоятельства, на которых истец основывает свои требования,</w:t>
      </w:r>
      <w:proofErr w:type="gramEnd"/>
    </w:p>
    <w:p w:rsidR="007548FC" w:rsidRDefault="007548FC">
      <w:pPr>
        <w:pStyle w:val="ConsPlusNonformat"/>
        <w:widowControl/>
      </w:pPr>
      <w:r>
        <w:t xml:space="preserve">       и привести доказательства, подтверждающие эти обстоятельства)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lastRenderedPageBreak/>
        <w:t>и может создать лучший морально-психологический  климат  для  воспитания  и</w:t>
      </w:r>
    </w:p>
    <w:p w:rsidR="007548FC" w:rsidRDefault="007548FC">
      <w:pPr>
        <w:pStyle w:val="ConsPlusNonformat"/>
        <w:widowControl/>
      </w:pPr>
      <w:r>
        <w:t>развития дочери (сына, детей), в частности: _______________________________</w:t>
      </w:r>
    </w:p>
    <w:p w:rsidR="007548FC" w:rsidRDefault="007548FC">
      <w:pPr>
        <w:pStyle w:val="ConsPlusNonformat"/>
        <w:widowControl/>
      </w:pPr>
      <w:r>
        <w:t>___________________________________________________________________________</w:t>
      </w:r>
    </w:p>
    <w:p w:rsidR="007548FC" w:rsidRDefault="007548FC">
      <w:pPr>
        <w:pStyle w:val="ConsPlusNonformat"/>
        <w:widowControl/>
      </w:pPr>
      <w:r>
        <w:t>__________________________________________________________________________.</w:t>
      </w:r>
    </w:p>
    <w:p w:rsidR="007548FC" w:rsidRDefault="007548FC">
      <w:pPr>
        <w:pStyle w:val="ConsPlusNonformat"/>
        <w:widowControl/>
      </w:pPr>
      <w:proofErr w:type="gramStart"/>
      <w:r>
        <w:t>(обстоятельства, доказательства с учетом рода деятельности и режима работы</w:t>
      </w:r>
      <w:proofErr w:type="gramEnd"/>
    </w:p>
    <w:p w:rsidR="007548FC" w:rsidRDefault="007548FC">
      <w:pPr>
        <w:pStyle w:val="ConsPlusNonformat"/>
        <w:widowControl/>
      </w:pPr>
      <w:r>
        <w:t xml:space="preserve">             истца и ответчика, их семейного положения и т.д.)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Обследования,  проведенные органом опеки и попечительства, подтверждают</w:t>
      </w:r>
    </w:p>
    <w:p w:rsidR="007548FC" w:rsidRDefault="007548FC">
      <w:pPr>
        <w:pStyle w:val="ConsPlusNonformat"/>
        <w:widowControl/>
      </w:pPr>
      <w:r>
        <w:t>доводы истца.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В  соответствии  со  статьей  65  Семейного  кодекса РФ, руководствуясь</w:t>
      </w:r>
    </w:p>
    <w:p w:rsidR="007548FC" w:rsidRDefault="007548FC">
      <w:pPr>
        <w:pStyle w:val="ConsPlusNonformat"/>
        <w:widowControl/>
      </w:pPr>
      <w:r>
        <w:t>статьями 24, 131, 132 Гражданского процессуального кодекса РФ,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                              ПРОШУ: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Определить местом жительства __________________________________________</w:t>
      </w:r>
    </w:p>
    <w:p w:rsidR="007548FC" w:rsidRDefault="007548FC">
      <w:pPr>
        <w:pStyle w:val="ConsPlusNonformat"/>
        <w:widowControl/>
      </w:pPr>
      <w:r>
        <w:t xml:space="preserve">                          (имя, фамилия, год рождения дочери (сына, детей))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>место жительства истца по адресу: __________________________.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Приложения:</w:t>
      </w:r>
    </w:p>
    <w:p w:rsidR="007548FC" w:rsidRDefault="007548FC">
      <w:pPr>
        <w:pStyle w:val="ConsPlusNonformat"/>
        <w:widowControl/>
      </w:pPr>
      <w:r>
        <w:t xml:space="preserve">    1. Имеющиеся доказательства по иску.</w:t>
      </w:r>
    </w:p>
    <w:p w:rsidR="007548FC" w:rsidRDefault="007548FC">
      <w:pPr>
        <w:pStyle w:val="ConsPlusNonformat"/>
        <w:widowControl/>
      </w:pPr>
      <w:r>
        <w:t xml:space="preserve">    2. 2 копии искового заявления.</w:t>
      </w:r>
    </w:p>
    <w:p w:rsidR="007548FC" w:rsidRDefault="007548FC">
      <w:pPr>
        <w:pStyle w:val="ConsPlusNonformat"/>
        <w:widowControl/>
      </w:pPr>
      <w:r>
        <w:t xml:space="preserve">    3. Квитанция об оплате госпошлины.</w:t>
      </w:r>
    </w:p>
    <w:p w:rsidR="007548FC" w:rsidRDefault="007548FC">
      <w:pPr>
        <w:pStyle w:val="ConsPlusNonformat"/>
        <w:widowControl/>
      </w:pPr>
      <w:r>
        <w:t xml:space="preserve">    4. Доверенность, иной документ, подтверждающий полномочия на подписание</w:t>
      </w:r>
    </w:p>
    <w:p w:rsidR="007548FC" w:rsidRDefault="007548FC">
      <w:pPr>
        <w:pStyle w:val="ConsPlusNonformat"/>
        <w:widowControl/>
      </w:pPr>
      <w:r>
        <w:t>искового заявления.</w:t>
      </w:r>
    </w:p>
    <w:p w:rsidR="007548FC" w:rsidRDefault="007548FC">
      <w:pPr>
        <w:pStyle w:val="ConsPlusNonformat"/>
        <w:widowControl/>
      </w:pPr>
      <w:r>
        <w:t xml:space="preserve">    5. Документы, их копии, подтверждающие доводы истца.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Истец (представитель):</w:t>
      </w:r>
    </w:p>
    <w:p w:rsidR="007548FC" w:rsidRDefault="007548FC">
      <w:pPr>
        <w:pStyle w:val="ConsPlusNonformat"/>
        <w:widowControl/>
      </w:pPr>
      <w:r>
        <w:t xml:space="preserve">    _____________________________                            ______________</w:t>
      </w:r>
    </w:p>
    <w:p w:rsidR="007548FC" w:rsidRDefault="007548FC">
      <w:pPr>
        <w:pStyle w:val="ConsPlusNonformat"/>
        <w:widowControl/>
      </w:pPr>
      <w:r>
        <w:t xml:space="preserve">               (Ф.И.О.)                                         (подпись)</w:t>
      </w:r>
    </w:p>
    <w:p w:rsidR="007548FC" w:rsidRDefault="007548FC">
      <w:pPr>
        <w:pStyle w:val="ConsPlusNonformat"/>
        <w:widowControl/>
      </w:pPr>
    </w:p>
    <w:p w:rsidR="007548FC" w:rsidRDefault="007548FC">
      <w:pPr>
        <w:pStyle w:val="ConsPlusNonformat"/>
        <w:widowControl/>
      </w:pPr>
      <w:r>
        <w:t xml:space="preserve">    "___"________ ___ </w:t>
      </w:r>
      <w:proofErr w:type="gramStart"/>
      <w:r>
        <w:t>г</w:t>
      </w:r>
      <w:proofErr w:type="gramEnd"/>
      <w:r>
        <w:t>.</w:t>
      </w:r>
    </w:p>
    <w:p w:rsidR="007548FC" w:rsidRDefault="00754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48FC" w:rsidRDefault="007548FC">
      <w:pPr>
        <w:pStyle w:val="ConsPlusNonformat"/>
        <w:widowControl/>
        <w:ind w:firstLine="540"/>
        <w:jc w:val="both"/>
      </w:pPr>
      <w:r>
        <w:t>--------------------------------</w:t>
      </w:r>
    </w:p>
    <w:p w:rsidR="007548FC" w:rsidRDefault="00754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&lt;*&gt; В соответствии с п. 20 Постановления Пленума Верховного Суда РФ от 27.05.1998 N 10 "О применении судами законодательства при разрешении споров, связанных с воспитанием детей" если при разрешении спора, связанного с воспитанием детей, суд придет к выводу о необходимости опроса в судебном заседании несовершеннолетнего в целях выяснения его мнения по рассматриваемому вопросу, то следует предварительно выяснить мнение органа опеки и</w:t>
      </w:r>
      <w:proofErr w:type="gramEnd"/>
      <w:r>
        <w:rPr>
          <w:rFonts w:ascii="Calibri" w:hAnsi="Calibri" w:cs="Calibri"/>
        </w:rPr>
        <w:t xml:space="preserve"> попечительства о том, не окажет ли неблагоприятного воздействия на ребенка его присутствие в суде.</w:t>
      </w:r>
    </w:p>
    <w:p w:rsidR="007548FC" w:rsidRDefault="00754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48FC" w:rsidRDefault="00754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48FC" w:rsidRDefault="007548F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bookmarkEnd w:id="0"/>
    <w:p w:rsidR="00E15547" w:rsidRDefault="00E15547"/>
    <w:sectPr w:rsidR="00E15547" w:rsidSect="001C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8FC"/>
    <w:rsid w:val="000177CA"/>
    <w:rsid w:val="007548FC"/>
    <w:rsid w:val="00E1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4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4894</Characters>
  <Application>Microsoft Office Word</Application>
  <DocSecurity>0</DocSecurity>
  <Lines>40</Lines>
  <Paragraphs>11</Paragraphs>
  <ScaleCrop>false</ScaleCrop>
  <Company>Grizli777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Евгений</cp:lastModifiedBy>
  <cp:revision>3</cp:revision>
  <dcterms:created xsi:type="dcterms:W3CDTF">2011-05-18T19:46:00Z</dcterms:created>
  <dcterms:modified xsi:type="dcterms:W3CDTF">2013-09-15T21:05:00Z</dcterms:modified>
</cp:coreProperties>
</file>